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5FA1" w:rsidRPr="00CB225B" w:rsidRDefault="00CB225B" w:rsidP="00CB225B">
      <w:pPr>
        <w:jc w:val="center"/>
        <w:rPr>
          <w:rFonts w:ascii="Times New Roman" w:hAnsi="Times New Roman" w:cs="Times New Roman"/>
          <w:sz w:val="48"/>
          <w:szCs w:val="48"/>
        </w:rPr>
      </w:pPr>
      <w:r w:rsidRPr="00CB225B">
        <w:rPr>
          <w:rFonts w:ascii="Times New Roman" w:hAnsi="Times New Roman" w:cs="Times New Roman"/>
          <w:sz w:val="48"/>
          <w:szCs w:val="48"/>
        </w:rPr>
        <w:t>Устройство шпульного колпачка</w:t>
      </w:r>
    </w:p>
    <w:p w:rsidR="00CB225B" w:rsidRDefault="00CB225B"/>
    <w:p w:rsidR="00CB225B" w:rsidRDefault="00CB225B">
      <w:r w:rsidRPr="00CB225B">
        <w:rPr>
          <w:rFonts w:ascii="Times New Roman" w:hAnsi="Times New Roman" w:cs="Times New Roman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0200F3" wp14:editId="67EB1728">
                <wp:simplePos x="0" y="0"/>
                <wp:positionH relativeFrom="column">
                  <wp:posOffset>5357495</wp:posOffset>
                </wp:positionH>
                <wp:positionV relativeFrom="paragraph">
                  <wp:posOffset>624840</wp:posOffset>
                </wp:positionV>
                <wp:extent cx="3887470" cy="2858135"/>
                <wp:effectExtent l="0" t="0" r="0" b="0"/>
                <wp:wrapNone/>
                <wp:docPr id="151560" name="Rectangle 8"/>
                <wp:cNvGraphicFramePr>
                  <a:graphicFrameLocks xmlns:a="http://schemas.openxmlformats.org/drawingml/2006/main" noGrp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Grp="1" noChangeArrowheads="1"/>
                      </wps:cNvSpPr>
                      <wps:spPr bwMode="auto">
                        <a:xfrm>
                          <a:off x="0" y="0"/>
                          <a:ext cx="3887470" cy="28581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CB225B" w:rsidRPr="00CB225B" w:rsidRDefault="00CB225B" w:rsidP="00CB225B">
                            <w:pPr>
                              <w:pStyle w:val="a5"/>
                              <w:numPr>
                                <w:ilvl w:val="0"/>
                                <w:numId w:val="1"/>
                              </w:numPr>
                              <w:textAlignment w:val="baseline"/>
                              <w:rPr>
                                <w:rFonts w:eastAsia="Times New Roman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bCs/>
                                <w:sz w:val="48"/>
                                <w:szCs w:val="48"/>
                              </w:rPr>
                              <w:t>У</w:t>
                            </w:r>
                            <w:r w:rsidRPr="00CB225B">
                              <w:rPr>
                                <w:bCs/>
                                <w:sz w:val="48"/>
                                <w:szCs w:val="48"/>
                              </w:rPr>
                              <w:t>становочный палец</w:t>
                            </w:r>
                          </w:p>
                          <w:p w:rsidR="00CB225B" w:rsidRPr="00CB225B" w:rsidRDefault="00CB225B" w:rsidP="00CB225B">
                            <w:pPr>
                              <w:pStyle w:val="a5"/>
                              <w:numPr>
                                <w:ilvl w:val="0"/>
                                <w:numId w:val="1"/>
                              </w:numPr>
                              <w:textAlignment w:val="baseline"/>
                              <w:rPr>
                                <w:rFonts w:eastAsia="Times New Roman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bCs/>
                                <w:sz w:val="48"/>
                                <w:szCs w:val="48"/>
                              </w:rPr>
                              <w:t>П</w:t>
                            </w:r>
                            <w:r w:rsidRPr="00CB225B">
                              <w:rPr>
                                <w:bCs/>
                                <w:sz w:val="48"/>
                                <w:szCs w:val="48"/>
                              </w:rPr>
                              <w:t>рорезь</w:t>
                            </w:r>
                          </w:p>
                          <w:p w:rsidR="00CB225B" w:rsidRPr="00CB225B" w:rsidRDefault="00CB225B" w:rsidP="00CB225B">
                            <w:pPr>
                              <w:pStyle w:val="a5"/>
                              <w:numPr>
                                <w:ilvl w:val="0"/>
                                <w:numId w:val="1"/>
                              </w:numPr>
                              <w:textAlignment w:val="baseline"/>
                              <w:rPr>
                                <w:rFonts w:eastAsia="Times New Roman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bCs/>
                                <w:sz w:val="48"/>
                                <w:szCs w:val="48"/>
                              </w:rPr>
                              <w:t>К</w:t>
                            </w:r>
                            <w:r w:rsidRPr="00CB225B">
                              <w:rPr>
                                <w:bCs/>
                                <w:sz w:val="48"/>
                                <w:szCs w:val="48"/>
                              </w:rPr>
                              <w:t>орпус</w:t>
                            </w:r>
                          </w:p>
                          <w:p w:rsidR="00CB225B" w:rsidRPr="00CB225B" w:rsidRDefault="00CB225B" w:rsidP="00CB225B">
                            <w:pPr>
                              <w:pStyle w:val="a5"/>
                              <w:numPr>
                                <w:ilvl w:val="0"/>
                                <w:numId w:val="1"/>
                              </w:numPr>
                              <w:textAlignment w:val="baseline"/>
                              <w:rPr>
                                <w:rFonts w:eastAsia="Times New Roman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bCs/>
                                <w:sz w:val="48"/>
                                <w:szCs w:val="48"/>
                              </w:rPr>
                              <w:t>З</w:t>
                            </w:r>
                            <w:r w:rsidRPr="00CB225B">
                              <w:rPr>
                                <w:bCs/>
                                <w:sz w:val="48"/>
                                <w:szCs w:val="48"/>
                              </w:rPr>
                              <w:t>ащёлка</w:t>
                            </w:r>
                          </w:p>
                          <w:p w:rsidR="00CB225B" w:rsidRPr="00CB225B" w:rsidRDefault="00CB225B" w:rsidP="00CB225B">
                            <w:pPr>
                              <w:pStyle w:val="a5"/>
                              <w:numPr>
                                <w:ilvl w:val="0"/>
                                <w:numId w:val="1"/>
                              </w:numPr>
                              <w:textAlignment w:val="baseline"/>
                              <w:rPr>
                                <w:rFonts w:eastAsia="Times New Roman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bCs/>
                                <w:sz w:val="48"/>
                                <w:szCs w:val="48"/>
                              </w:rPr>
                              <w:t>В</w:t>
                            </w:r>
                            <w:r w:rsidRPr="00CB225B">
                              <w:rPr>
                                <w:bCs/>
                                <w:sz w:val="48"/>
                                <w:szCs w:val="48"/>
                              </w:rPr>
                              <w:t>инт</w:t>
                            </w:r>
                          </w:p>
                          <w:p w:rsidR="00CB225B" w:rsidRPr="00CB225B" w:rsidRDefault="00CB225B" w:rsidP="00CB225B">
                            <w:pPr>
                              <w:pStyle w:val="a5"/>
                              <w:numPr>
                                <w:ilvl w:val="0"/>
                                <w:numId w:val="1"/>
                              </w:numPr>
                              <w:textAlignment w:val="baseline"/>
                              <w:rPr>
                                <w:rFonts w:eastAsia="Times New Roman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bCs/>
                                <w:sz w:val="48"/>
                                <w:szCs w:val="48"/>
                              </w:rPr>
                              <w:t>П</w:t>
                            </w:r>
                            <w:r w:rsidRPr="00CB225B">
                              <w:rPr>
                                <w:bCs/>
                                <w:sz w:val="48"/>
                                <w:szCs w:val="48"/>
                              </w:rPr>
                              <w:t>ластинчатая пружина</w:t>
                            </w:r>
                          </w:p>
                          <w:p w:rsidR="00CB225B" w:rsidRDefault="00CB225B"/>
                        </w:txbxContent>
                      </wps:txbx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8" o:spid="_x0000_s1026" style="position:absolute;margin-left:421.85pt;margin-top:49.2pt;width:306.1pt;height:225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3JZUQMAADsHAAAOAAAAZHJzL2Uyb0RvYy54bWysVdtu4zYQfS/QfyD4ruhiyrogysKWrUWB&#10;dLtotthnWqIsohKpknTktOi/d0j5lmweim71IPAyHM45M3N4/+E49OiZKc2lKHB4F2DERC0bLvYF&#10;/u1L5aUYaUNFQ3spWIFfmMYfHn784X4acxbJTvYNUwicCJ1PY4E7Y8bc93XdsYHqOzkyAZutVAM1&#10;MFV7v1F0Au9D70dBsPQnqZpRyZppDaubeRM/OP9ty2rzS9tqZlBfYIjNuL9y/539+w/3NN8rOna8&#10;PoVB/0MUA+UCLr242lBD0UHxb1wNvFZSy9bc1XLwZdvymjkMgCYM3qB56ujIHBYgR48XmvT/57b+&#10;9PxZId5A7uIwXgJFgg6Qp1+BOSr2PUOp5WgadQ6mT+NnZVHq8VHWv2sk5EcFSQvhlCw7sGcrpeTU&#10;MdpAjKE96b86aicanKDd9LNs4B56MNIRd2zVYF0DJejo8vNyyQ87GlTD4iJNE5JAjDXsRWmchovY&#10;3UHz8/FRafORyQHZQYEVwHDu6fOjNjYcmp9N7G1CVrzvXRH04tUCGM4rzFXRfJrmEAoMraUNymX4&#10;ryzItuk2JR6JlluPBJuNt6pK4i2rMIk3i01ZbsK/bRQhyTveNEzYS8/VFpJ/l81T3c91cqk3LXve&#10;WHc2JNc1rOwVeqZQ77SumTBzFmDzaum/jsSxAnDeoAojEqyjzKuWaeKRisRelgSpF4TZOlsGJCOb&#10;6jWqRy7Y96NCU4GzOIpd2m6C/gaeOb4DjeYDN6AoPR8KnAb2m3vc1uRWNC7VhvJ+Ht8wYaN/n4lV&#10;FQcJWaReksQLjyy2gbdOq9JbleFymWzX5Xr7Jr9bVzP6+8lwKTkXoJ3IA6B76poJNdwW+CLOImi/&#10;hoOmRcmMF9F+D2JcG4WRkuYrN51TEttP75TJbh+dmujifObheu8NTSdoV6agUc5N4XrdtvcsGOa4&#10;OwLftud3snmBroeHAmLupPoTowlEt8D6jwNVDKP+JwGKkYWEWJV2ExInEUzU7c7udkcchlJCnQN+&#10;KmrwWmBzHpZmFnlQ2ZGaR/E01tbQwrf9/+X4larxJBIG4v8kz2JL8zdaMdvak0KuQK5a7oTkCgu4&#10;sBNQaMfK6TWxT8Dt3Fld37yHfwAAAP//AwBQSwMEFAAGAAgAAAAhAETwA4zgAAAACwEAAA8AAABk&#10;cnMvZG93bnJldi54bWxMj8FOwzAQRO9I/IO1SNyoXYhLmsapaCUkrjRcuDmxG6eN11HsJoGvxz2V&#10;42qeZt7m29l2ZNSDbx0KWC4YEI21Uy02Ar7K96cUiA8SlewcagE/2sO2uL/LZabchJ96PISGxBL0&#10;mRRgQugzSn1ttJV+4XqNMTu6wcoQz6GhapBTLLcdfWZsRa1sMS4Y2eu90fX5cLECdu2OsW9z2o/n&#10;8thVH7ycTqtfIR4f5rcNkKDncIPhqh/VoYhOlbug8qQTkCYvrxEVsE4TIFcg4XwNpBLAk5QDLXL6&#10;/4fiDwAA//8DAFBLAQItABQABgAIAAAAIQC2gziS/gAAAOEBAAATAAAAAAAAAAAAAAAAAAAAAABb&#10;Q29udGVudF9UeXBlc10ueG1sUEsBAi0AFAAGAAgAAAAhADj9If/WAAAAlAEAAAsAAAAAAAAAAAAA&#10;AAAALwEAAF9yZWxzLy5yZWxzUEsBAi0AFAAGAAgAAAAhAJWncllRAwAAOwcAAA4AAAAAAAAAAAAA&#10;AAAALgIAAGRycy9lMm9Eb2MueG1sUEsBAi0AFAAGAAgAAAAhAETwA4zgAAAACwEAAA8AAAAAAAAA&#10;AAAAAAAAqwUAAGRycy9kb3ducmV2LnhtbFBLBQYAAAAABAAEAPMAAAC4BgAAAAA=&#10;" filled="f" fillcolor="#4f81bd [3204]" stroked="f" strokecolor="black [3213]">
                <v:shadow color="#eeece1 [3214]"/>
                <o:lock v:ext="edit" grouping="t"/>
                <v:textbox>
                  <w:txbxContent>
                    <w:p w:rsidR="00CB225B" w:rsidRPr="00CB225B" w:rsidRDefault="00CB225B" w:rsidP="00CB225B">
                      <w:pPr>
                        <w:pStyle w:val="a5"/>
                        <w:numPr>
                          <w:ilvl w:val="0"/>
                          <w:numId w:val="1"/>
                        </w:numPr>
                        <w:textAlignment w:val="baseline"/>
                        <w:rPr>
                          <w:rFonts w:eastAsia="Times New Roman"/>
                          <w:sz w:val="48"/>
                          <w:szCs w:val="48"/>
                        </w:rPr>
                      </w:pPr>
                      <w:r>
                        <w:rPr>
                          <w:bCs/>
                          <w:sz w:val="48"/>
                          <w:szCs w:val="48"/>
                        </w:rPr>
                        <w:t>У</w:t>
                      </w:r>
                      <w:r w:rsidRPr="00CB225B">
                        <w:rPr>
                          <w:bCs/>
                          <w:sz w:val="48"/>
                          <w:szCs w:val="48"/>
                        </w:rPr>
                        <w:t>становочный палец</w:t>
                      </w:r>
                    </w:p>
                    <w:p w:rsidR="00CB225B" w:rsidRPr="00CB225B" w:rsidRDefault="00CB225B" w:rsidP="00CB225B">
                      <w:pPr>
                        <w:pStyle w:val="a5"/>
                        <w:numPr>
                          <w:ilvl w:val="0"/>
                          <w:numId w:val="1"/>
                        </w:numPr>
                        <w:textAlignment w:val="baseline"/>
                        <w:rPr>
                          <w:rFonts w:eastAsia="Times New Roman"/>
                          <w:sz w:val="48"/>
                          <w:szCs w:val="48"/>
                        </w:rPr>
                      </w:pPr>
                      <w:r>
                        <w:rPr>
                          <w:bCs/>
                          <w:sz w:val="48"/>
                          <w:szCs w:val="48"/>
                        </w:rPr>
                        <w:t>П</w:t>
                      </w:r>
                      <w:r w:rsidRPr="00CB225B">
                        <w:rPr>
                          <w:bCs/>
                          <w:sz w:val="48"/>
                          <w:szCs w:val="48"/>
                        </w:rPr>
                        <w:t>рорезь</w:t>
                      </w:r>
                    </w:p>
                    <w:p w:rsidR="00CB225B" w:rsidRPr="00CB225B" w:rsidRDefault="00CB225B" w:rsidP="00CB225B">
                      <w:pPr>
                        <w:pStyle w:val="a5"/>
                        <w:numPr>
                          <w:ilvl w:val="0"/>
                          <w:numId w:val="1"/>
                        </w:numPr>
                        <w:textAlignment w:val="baseline"/>
                        <w:rPr>
                          <w:rFonts w:eastAsia="Times New Roman"/>
                          <w:sz w:val="48"/>
                          <w:szCs w:val="48"/>
                        </w:rPr>
                      </w:pPr>
                      <w:r>
                        <w:rPr>
                          <w:bCs/>
                          <w:sz w:val="48"/>
                          <w:szCs w:val="48"/>
                        </w:rPr>
                        <w:t>К</w:t>
                      </w:r>
                      <w:r w:rsidRPr="00CB225B">
                        <w:rPr>
                          <w:bCs/>
                          <w:sz w:val="48"/>
                          <w:szCs w:val="48"/>
                        </w:rPr>
                        <w:t>орпус</w:t>
                      </w:r>
                    </w:p>
                    <w:p w:rsidR="00CB225B" w:rsidRPr="00CB225B" w:rsidRDefault="00CB225B" w:rsidP="00CB225B">
                      <w:pPr>
                        <w:pStyle w:val="a5"/>
                        <w:numPr>
                          <w:ilvl w:val="0"/>
                          <w:numId w:val="1"/>
                        </w:numPr>
                        <w:textAlignment w:val="baseline"/>
                        <w:rPr>
                          <w:rFonts w:eastAsia="Times New Roman"/>
                          <w:sz w:val="48"/>
                          <w:szCs w:val="48"/>
                        </w:rPr>
                      </w:pPr>
                      <w:r>
                        <w:rPr>
                          <w:bCs/>
                          <w:sz w:val="48"/>
                          <w:szCs w:val="48"/>
                        </w:rPr>
                        <w:t>З</w:t>
                      </w:r>
                      <w:r w:rsidRPr="00CB225B">
                        <w:rPr>
                          <w:bCs/>
                          <w:sz w:val="48"/>
                          <w:szCs w:val="48"/>
                        </w:rPr>
                        <w:t>ащёлка</w:t>
                      </w:r>
                    </w:p>
                    <w:p w:rsidR="00CB225B" w:rsidRPr="00CB225B" w:rsidRDefault="00CB225B" w:rsidP="00CB225B">
                      <w:pPr>
                        <w:pStyle w:val="a5"/>
                        <w:numPr>
                          <w:ilvl w:val="0"/>
                          <w:numId w:val="1"/>
                        </w:numPr>
                        <w:textAlignment w:val="baseline"/>
                        <w:rPr>
                          <w:rFonts w:eastAsia="Times New Roman"/>
                          <w:sz w:val="48"/>
                          <w:szCs w:val="48"/>
                        </w:rPr>
                      </w:pPr>
                      <w:r>
                        <w:rPr>
                          <w:bCs/>
                          <w:sz w:val="48"/>
                          <w:szCs w:val="48"/>
                        </w:rPr>
                        <w:t>В</w:t>
                      </w:r>
                      <w:r w:rsidRPr="00CB225B">
                        <w:rPr>
                          <w:bCs/>
                          <w:sz w:val="48"/>
                          <w:szCs w:val="48"/>
                        </w:rPr>
                        <w:t>инт</w:t>
                      </w:r>
                    </w:p>
                    <w:p w:rsidR="00CB225B" w:rsidRPr="00CB225B" w:rsidRDefault="00CB225B" w:rsidP="00CB225B">
                      <w:pPr>
                        <w:pStyle w:val="a5"/>
                        <w:numPr>
                          <w:ilvl w:val="0"/>
                          <w:numId w:val="1"/>
                        </w:numPr>
                        <w:textAlignment w:val="baseline"/>
                        <w:rPr>
                          <w:rFonts w:eastAsia="Times New Roman"/>
                          <w:sz w:val="48"/>
                          <w:szCs w:val="48"/>
                        </w:rPr>
                      </w:pPr>
                      <w:r>
                        <w:rPr>
                          <w:bCs/>
                          <w:sz w:val="48"/>
                          <w:szCs w:val="48"/>
                        </w:rPr>
                        <w:t>П</w:t>
                      </w:r>
                      <w:r w:rsidRPr="00CB225B">
                        <w:rPr>
                          <w:bCs/>
                          <w:sz w:val="48"/>
                          <w:szCs w:val="48"/>
                        </w:rPr>
                        <w:t>ластинчатая пружина</w:t>
                      </w:r>
                    </w:p>
                    <w:p w:rsidR="00CB225B" w:rsidRDefault="00CB225B"/>
                  </w:txbxContent>
                </v:textbox>
              </v:rect>
            </w:pict>
          </mc:Fallback>
        </mc:AlternateContent>
      </w:r>
    </w:p>
    <w:p w:rsidR="00CB225B" w:rsidRDefault="00CB225B">
      <w:bookmarkStart w:id="0" w:name="_GoBack"/>
      <w:r w:rsidRPr="00CB225B">
        <w:drawing>
          <wp:inline distT="0" distB="0" distL="0" distR="0" wp14:anchorId="029C7974" wp14:editId="47EC08D1">
            <wp:extent cx="4673600" cy="3455988"/>
            <wp:effectExtent l="0" t="0" r="0" b="0"/>
            <wp:docPr id="151561" name="Picture 9" descr="ш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561" name="Picture 9" descr="шп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D5C7BE"/>
                        </a:clrFrom>
                        <a:clrTo>
                          <a:srgbClr val="D5C7BE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3600" cy="34559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  <a:ext uri="{AF507438-7753-43E0-B8FC-AC1667EBCBE1}">
                        <a14:hiddenEffects xmlns:a14="http://schemas.microsoft.com/office/drawing/2010/main"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</a14:hiddenEffects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CB225B" w:rsidRDefault="00CB225B"/>
    <w:p w:rsidR="00CB225B" w:rsidRDefault="00CB225B"/>
    <w:sectPr w:rsidR="00CB225B" w:rsidSect="00CB225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4322F0"/>
    <w:multiLevelType w:val="hybridMultilevel"/>
    <w:tmpl w:val="297A7820"/>
    <w:lvl w:ilvl="0" w:tplc="E88E3E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9CC18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10211C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5B46C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B047E6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B90AE6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502BC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3D0223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908C61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25B"/>
    <w:rsid w:val="00CB225B"/>
    <w:rsid w:val="00E35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225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225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B225B"/>
    <w:pPr>
      <w:ind w:left="720"/>
      <w:contextualSpacing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225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225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B225B"/>
    <w:pPr>
      <w:ind w:left="720"/>
      <w:contextualSpacing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</Words>
  <Characters>32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Марина</cp:lastModifiedBy>
  <cp:revision>1</cp:revision>
  <dcterms:created xsi:type="dcterms:W3CDTF">2013-02-19T17:00:00Z</dcterms:created>
  <dcterms:modified xsi:type="dcterms:W3CDTF">2013-02-19T17:03:00Z</dcterms:modified>
</cp:coreProperties>
</file>